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6AD3" w14:textId="4329B780" w:rsidR="004E5B83" w:rsidRPr="001C03E4" w:rsidRDefault="004E5B83" w:rsidP="004E5B83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25 DE OUTUBRO DE 2021</w:t>
      </w:r>
    </w:p>
    <w:p w14:paraId="7DD40C2C" w14:textId="77777777" w:rsidR="004E5B83" w:rsidRDefault="004E5B83" w:rsidP="004E5B83">
      <w:pPr>
        <w:pStyle w:val="PargrafodaLista"/>
        <w:rPr>
          <w:rFonts w:ascii="Arial" w:hAnsi="Arial" w:cs="Arial"/>
        </w:rPr>
      </w:pPr>
    </w:p>
    <w:p w14:paraId="2F50F644" w14:textId="77777777" w:rsidR="004E5B83" w:rsidRPr="004E5B83" w:rsidRDefault="004E5B83" w:rsidP="004E5B83">
      <w:pPr>
        <w:spacing w:after="240" w:line="360" w:lineRule="auto"/>
        <w:jc w:val="both"/>
        <w:rPr>
          <w:rFonts w:ascii="Arial" w:hAnsi="Arial" w:cs="Arial"/>
        </w:rPr>
      </w:pPr>
    </w:p>
    <w:p w14:paraId="028260E8" w14:textId="52BCF4E2" w:rsidR="001148B4" w:rsidRDefault="001148B4" w:rsidP="004E5B8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060/2021 que “Altera a Lei Municipal nº 1.080/2005 e da outras providências”.</w:t>
      </w:r>
    </w:p>
    <w:p w14:paraId="360B5B0B" w14:textId="77777777" w:rsidR="001148B4" w:rsidRDefault="001148B4" w:rsidP="001148B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F6F493D" w14:textId="6CB07FC6" w:rsidR="001148B4" w:rsidRDefault="001148B4" w:rsidP="004E5B8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em Regime de Urgência Especial o Projeto de Lei nº 061/2021 que “Autoriza o Poder Executivo Municipal a conceder incentivo à Empresa Fuga Couros S/A e da outras providências”.</w:t>
      </w:r>
    </w:p>
    <w:p w14:paraId="30498CF3" w14:textId="77777777" w:rsidR="001148B4" w:rsidRPr="001148B4" w:rsidRDefault="001148B4" w:rsidP="001148B4">
      <w:pPr>
        <w:pStyle w:val="PargrafodaLista"/>
        <w:rPr>
          <w:rFonts w:ascii="Arial" w:hAnsi="Arial" w:cs="Arial"/>
        </w:rPr>
      </w:pPr>
    </w:p>
    <w:p w14:paraId="4A22B369" w14:textId="77777777" w:rsidR="001148B4" w:rsidRDefault="001148B4" w:rsidP="001148B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523C2CFF" w14:textId="02017001" w:rsidR="004E5B83" w:rsidRDefault="004E5B83" w:rsidP="004E5B8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7E2FDA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discussão o Projeto de Lei nº 057/2021 que “Autoriza o Município a realizar a doação de bens móveis e da outras providências.</w:t>
      </w:r>
    </w:p>
    <w:p w14:paraId="67B241C1" w14:textId="77777777" w:rsidR="004E5B83" w:rsidRDefault="004E5B83" w:rsidP="004E5B8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7E98006" w14:textId="3C916D5E" w:rsidR="004E5B83" w:rsidRDefault="004E5B83" w:rsidP="004E5B8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de licença do Vereador Alcione Rodrigues.</w:t>
      </w:r>
    </w:p>
    <w:p w14:paraId="3250E141" w14:textId="77777777" w:rsidR="004E5B83" w:rsidRPr="004E5B83" w:rsidRDefault="004E5B83" w:rsidP="004E5B83">
      <w:pPr>
        <w:pStyle w:val="PargrafodaLista"/>
        <w:rPr>
          <w:rFonts w:ascii="Arial" w:hAnsi="Arial" w:cs="Arial"/>
        </w:rPr>
      </w:pPr>
    </w:p>
    <w:p w14:paraId="321D8A56" w14:textId="77777777" w:rsidR="004E5B83" w:rsidRDefault="004E5B83" w:rsidP="004E5B8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5EE350B" w14:textId="798E6F32" w:rsidR="004E5B83" w:rsidRDefault="004E5B83" w:rsidP="004E5B83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de licença do Vereador Claudemir Lodi.</w:t>
      </w:r>
    </w:p>
    <w:p w14:paraId="1D941895" w14:textId="77777777" w:rsidR="004E5B83" w:rsidRPr="004E5B83" w:rsidRDefault="004E5B83" w:rsidP="004E5B83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997032F" w14:textId="77777777" w:rsidR="004E5B83" w:rsidRDefault="004E5B83" w:rsidP="004E5B83">
      <w:pPr>
        <w:pStyle w:val="PargrafodaLista"/>
        <w:rPr>
          <w:rFonts w:ascii="Arial" w:hAnsi="Arial" w:cs="Arial"/>
        </w:rPr>
      </w:pPr>
    </w:p>
    <w:p w14:paraId="61620607" w14:textId="77777777" w:rsidR="004E5B83" w:rsidRDefault="004E5B83" w:rsidP="004E5B83">
      <w:pPr>
        <w:pStyle w:val="PargrafodaLista"/>
        <w:rPr>
          <w:rFonts w:ascii="Arial" w:hAnsi="Arial" w:cs="Arial"/>
        </w:rPr>
      </w:pPr>
    </w:p>
    <w:p w14:paraId="088E2039" w14:textId="34F48CBA" w:rsidR="004E5B83" w:rsidRDefault="004E5B83" w:rsidP="004E5B83">
      <w:pPr>
        <w:pStyle w:val="PargrafodaLista"/>
        <w:rPr>
          <w:rFonts w:ascii="Arial" w:hAnsi="Arial" w:cs="Arial"/>
        </w:rPr>
      </w:pPr>
    </w:p>
    <w:p w14:paraId="24C79CE7" w14:textId="18DB21E3" w:rsidR="004E5B83" w:rsidRDefault="004E5B83" w:rsidP="004E5B83">
      <w:pPr>
        <w:pStyle w:val="PargrafodaLista"/>
        <w:rPr>
          <w:rFonts w:ascii="Arial" w:hAnsi="Arial" w:cs="Arial"/>
        </w:rPr>
      </w:pPr>
    </w:p>
    <w:p w14:paraId="29AFBE62" w14:textId="562782ED" w:rsidR="004E5B83" w:rsidRDefault="004E5B83" w:rsidP="004E5B83">
      <w:pPr>
        <w:pStyle w:val="PargrafodaLista"/>
        <w:rPr>
          <w:rFonts w:ascii="Arial" w:hAnsi="Arial" w:cs="Arial"/>
        </w:rPr>
      </w:pPr>
    </w:p>
    <w:p w14:paraId="44D6A952" w14:textId="7A2A85DA" w:rsidR="004E5B83" w:rsidRDefault="004E5B83" w:rsidP="004E5B83">
      <w:pPr>
        <w:pStyle w:val="PargrafodaLista"/>
        <w:rPr>
          <w:rFonts w:ascii="Arial" w:hAnsi="Arial" w:cs="Arial"/>
        </w:rPr>
      </w:pPr>
    </w:p>
    <w:p w14:paraId="4C5DFEF2" w14:textId="77777777" w:rsidR="004E5B83" w:rsidRDefault="004E5B83" w:rsidP="004E5B83">
      <w:pPr>
        <w:pStyle w:val="PargrafodaLista"/>
        <w:rPr>
          <w:rFonts w:ascii="Arial" w:hAnsi="Arial" w:cs="Arial"/>
        </w:rPr>
      </w:pPr>
    </w:p>
    <w:p w14:paraId="4F76F0D7" w14:textId="77777777" w:rsidR="004E5B83" w:rsidRDefault="004E5B83" w:rsidP="004E5B83">
      <w:pPr>
        <w:spacing w:line="360" w:lineRule="auto"/>
        <w:jc w:val="center"/>
        <w:rPr>
          <w:rFonts w:ascii="Arial" w:hAnsi="Arial" w:cs="Arial"/>
        </w:rPr>
      </w:pPr>
    </w:p>
    <w:p w14:paraId="2102428C" w14:textId="77777777" w:rsidR="004E5B83" w:rsidRDefault="004E5B83" w:rsidP="004E5B83">
      <w:pPr>
        <w:spacing w:line="360" w:lineRule="auto"/>
        <w:jc w:val="center"/>
        <w:rPr>
          <w:rFonts w:ascii="Arial" w:hAnsi="Arial" w:cs="Arial"/>
        </w:rPr>
      </w:pPr>
    </w:p>
    <w:p w14:paraId="6EBFB18C" w14:textId="57ECDD59" w:rsidR="004E5B83" w:rsidRDefault="004E5B83" w:rsidP="004E5B8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22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2021.</w:t>
      </w:r>
    </w:p>
    <w:p w14:paraId="4B0B4D02" w14:textId="77777777" w:rsidR="004E5B83" w:rsidRDefault="004E5B83" w:rsidP="004E5B83">
      <w:pPr>
        <w:spacing w:line="360" w:lineRule="auto"/>
        <w:jc w:val="center"/>
        <w:rPr>
          <w:rFonts w:ascii="Arial" w:hAnsi="Arial" w:cs="Arial"/>
        </w:rPr>
      </w:pPr>
    </w:p>
    <w:p w14:paraId="0B961707" w14:textId="77777777" w:rsidR="004E5B83" w:rsidRDefault="004E5B83" w:rsidP="004E5B83">
      <w:pPr>
        <w:spacing w:line="360" w:lineRule="auto"/>
        <w:jc w:val="center"/>
        <w:rPr>
          <w:rFonts w:ascii="Arial" w:hAnsi="Arial" w:cs="Arial"/>
          <w:b/>
        </w:rPr>
      </w:pPr>
    </w:p>
    <w:p w14:paraId="17FE1E18" w14:textId="77777777" w:rsidR="004E5B83" w:rsidRDefault="004E5B83" w:rsidP="004E5B83">
      <w:pPr>
        <w:spacing w:line="360" w:lineRule="auto"/>
        <w:jc w:val="center"/>
        <w:rPr>
          <w:rFonts w:ascii="Arial" w:hAnsi="Arial" w:cs="Arial"/>
          <w:b/>
        </w:rPr>
      </w:pPr>
    </w:p>
    <w:p w14:paraId="0AD53B31" w14:textId="77777777" w:rsidR="004E5B83" w:rsidRDefault="004E5B83" w:rsidP="004E5B83">
      <w:pPr>
        <w:spacing w:line="360" w:lineRule="auto"/>
        <w:jc w:val="center"/>
        <w:rPr>
          <w:rFonts w:ascii="Arial" w:hAnsi="Arial" w:cs="Arial"/>
          <w:b/>
        </w:rPr>
      </w:pPr>
    </w:p>
    <w:p w14:paraId="314C6A51" w14:textId="77777777" w:rsidR="004E5B83" w:rsidRDefault="004E5B83" w:rsidP="004E5B8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5B978303" w14:textId="77777777" w:rsidR="004E5B83" w:rsidRDefault="004E5B83" w:rsidP="004E5B83">
      <w:pPr>
        <w:jc w:val="center"/>
      </w:pPr>
      <w:r>
        <w:rPr>
          <w:rFonts w:ascii="Arial" w:hAnsi="Arial" w:cs="Arial"/>
        </w:rPr>
        <w:t>Presidente da Câmara de Vereadores</w:t>
      </w:r>
    </w:p>
    <w:p w14:paraId="5E89DEE8" w14:textId="77777777" w:rsidR="004E5B83" w:rsidRDefault="004E5B83" w:rsidP="004E5B83"/>
    <w:p w14:paraId="75D35B01" w14:textId="77777777" w:rsidR="00BB074D" w:rsidRDefault="00BB074D"/>
    <w:sectPr w:rsidR="00BB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83"/>
    <w:rsid w:val="001148B4"/>
    <w:rsid w:val="004E5B83"/>
    <w:rsid w:val="007E2FDA"/>
    <w:rsid w:val="00B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3D46"/>
  <w15:chartTrackingRefBased/>
  <w15:docId w15:val="{50F9DC67-38DE-4EA4-9710-8D91476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5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2021-10-25T11:15:00Z</cp:lastPrinted>
  <dcterms:created xsi:type="dcterms:W3CDTF">2021-10-21T17:10:00Z</dcterms:created>
  <dcterms:modified xsi:type="dcterms:W3CDTF">2021-10-25T11:15:00Z</dcterms:modified>
</cp:coreProperties>
</file>