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E0AA" w14:textId="77777777" w:rsidR="00B1115B" w:rsidRDefault="00B1115B" w:rsidP="00B1115B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784BB5B1" w14:textId="77EBB04C" w:rsidR="00B1115B" w:rsidRDefault="00B1115B" w:rsidP="00B1115B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 w:rsidRPr="00023CB6">
        <w:rPr>
          <w:rFonts w:ascii="Arial" w:hAnsi="Arial" w:cs="Arial"/>
          <w:b/>
        </w:rPr>
        <w:t xml:space="preserve">PAUTA DA SESSÃO ORDINÁRIA DO DIA </w:t>
      </w:r>
      <w:r>
        <w:rPr>
          <w:rFonts w:ascii="Arial" w:hAnsi="Arial" w:cs="Arial"/>
          <w:b/>
        </w:rPr>
        <w:t>19</w:t>
      </w:r>
      <w:r w:rsidRPr="00023CB6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ABRIL</w:t>
      </w:r>
      <w:r w:rsidRPr="00023CB6">
        <w:rPr>
          <w:rFonts w:ascii="Arial" w:hAnsi="Arial" w:cs="Arial"/>
          <w:b/>
        </w:rPr>
        <w:t xml:space="preserve"> DE 2021</w:t>
      </w:r>
    </w:p>
    <w:p w14:paraId="301B8770" w14:textId="77777777" w:rsidR="00B1115B" w:rsidRDefault="00B1115B" w:rsidP="00B1115B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2B279540" w14:textId="77777777" w:rsidR="00B1115B" w:rsidRDefault="00B1115B" w:rsidP="00B1115B">
      <w:pPr>
        <w:spacing w:after="120" w:line="360" w:lineRule="auto"/>
        <w:rPr>
          <w:rFonts w:ascii="Arial" w:hAnsi="Arial" w:cs="Arial"/>
          <w:b/>
        </w:rPr>
      </w:pPr>
    </w:p>
    <w:p w14:paraId="28958F9E" w14:textId="77777777" w:rsidR="00B1115B" w:rsidRPr="00E712EB" w:rsidRDefault="00B1115B" w:rsidP="00B1115B">
      <w:pPr>
        <w:spacing w:after="240" w:line="360" w:lineRule="auto"/>
        <w:jc w:val="both"/>
        <w:rPr>
          <w:rFonts w:ascii="Arial" w:hAnsi="Arial" w:cs="Arial"/>
        </w:rPr>
      </w:pPr>
    </w:p>
    <w:p w14:paraId="502DBDB4" w14:textId="073225C3" w:rsidR="00395F10" w:rsidRDefault="005B641B" w:rsidP="00395F10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em Regime de Urgência Especial o Projeto de Lei nº 025/2021 que: “Estabelece o calendário oficial de eventos do município de Camargo/RS para o ano de 2021, e da outras providências.</w:t>
      </w:r>
    </w:p>
    <w:p w14:paraId="29DF6928" w14:textId="77777777" w:rsidR="00395F10" w:rsidRPr="00395F10" w:rsidRDefault="00395F10" w:rsidP="00395F10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5AEC3187" w14:textId="77777777" w:rsidR="00395F10" w:rsidRDefault="00395F10" w:rsidP="00395F10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2420424" w14:textId="3234FD15" w:rsidR="005B641B" w:rsidRDefault="005B641B" w:rsidP="00B1115B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do Projeto de Lei nº 024/2021 que: “Autoriza o poder executivo</w:t>
      </w:r>
      <w:r w:rsidR="00395F10">
        <w:rPr>
          <w:rFonts w:ascii="Arial" w:hAnsi="Arial" w:cs="Arial"/>
        </w:rPr>
        <w:t xml:space="preserve"> Municipal a efetuar contratação de pessoal por tempo determinado por excepcional interesse público, e da outras providências.</w:t>
      </w:r>
    </w:p>
    <w:p w14:paraId="1B93E7A2" w14:textId="77777777" w:rsidR="00395F10" w:rsidRPr="00395F10" w:rsidRDefault="00395F10" w:rsidP="00395F10">
      <w:pPr>
        <w:pStyle w:val="PargrafodaLista"/>
        <w:rPr>
          <w:rFonts w:ascii="Arial" w:hAnsi="Arial" w:cs="Arial"/>
        </w:rPr>
      </w:pPr>
    </w:p>
    <w:p w14:paraId="35DDDDD4" w14:textId="77777777" w:rsidR="00395F10" w:rsidRPr="00395F10" w:rsidRDefault="00395F10" w:rsidP="00395F10">
      <w:pPr>
        <w:spacing w:after="240" w:line="360" w:lineRule="auto"/>
        <w:jc w:val="both"/>
        <w:rPr>
          <w:rFonts w:ascii="Arial" w:hAnsi="Arial" w:cs="Arial"/>
        </w:rPr>
      </w:pPr>
    </w:p>
    <w:p w14:paraId="0CB3724C" w14:textId="20B60747" w:rsidR="00B1115B" w:rsidRPr="00472D23" w:rsidRDefault="00B1115B" w:rsidP="00B1115B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010/2021 do Vereador Alcione Rodrigues </w:t>
      </w:r>
      <w:r w:rsidRPr="00472D23">
        <w:rPr>
          <w:rFonts w:ascii="Arial" w:hAnsi="Arial" w:cs="Arial"/>
        </w:rPr>
        <w:t xml:space="preserve"> </w:t>
      </w:r>
    </w:p>
    <w:p w14:paraId="5B34958A" w14:textId="77777777" w:rsidR="00B1115B" w:rsidRPr="008B34C7" w:rsidRDefault="00B1115B" w:rsidP="00B1115B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B59B75D" w14:textId="77777777" w:rsidR="00B1115B" w:rsidRDefault="00B1115B" w:rsidP="00B1115B">
      <w:pPr>
        <w:spacing w:line="360" w:lineRule="auto"/>
        <w:rPr>
          <w:rFonts w:ascii="Arial" w:hAnsi="Arial" w:cs="Arial"/>
        </w:rPr>
      </w:pPr>
    </w:p>
    <w:p w14:paraId="0BDC114D" w14:textId="77777777" w:rsidR="00B1115B" w:rsidRDefault="00B1115B" w:rsidP="00B1115B">
      <w:pPr>
        <w:spacing w:line="360" w:lineRule="auto"/>
        <w:rPr>
          <w:rFonts w:ascii="Arial" w:hAnsi="Arial" w:cs="Arial"/>
        </w:rPr>
      </w:pPr>
    </w:p>
    <w:p w14:paraId="14907863" w14:textId="77777777" w:rsidR="00B1115B" w:rsidRDefault="00B1115B" w:rsidP="00B1115B">
      <w:pPr>
        <w:spacing w:line="360" w:lineRule="auto"/>
        <w:rPr>
          <w:rFonts w:ascii="Arial" w:hAnsi="Arial" w:cs="Arial"/>
        </w:rPr>
      </w:pPr>
    </w:p>
    <w:p w14:paraId="05673766" w14:textId="77777777" w:rsidR="00B1115B" w:rsidRDefault="00B1115B" w:rsidP="00B1115B">
      <w:pPr>
        <w:spacing w:line="360" w:lineRule="auto"/>
        <w:jc w:val="center"/>
        <w:rPr>
          <w:rFonts w:ascii="Arial" w:hAnsi="Arial" w:cs="Arial"/>
        </w:rPr>
      </w:pPr>
    </w:p>
    <w:p w14:paraId="5928B525" w14:textId="77777777" w:rsidR="00B1115B" w:rsidRDefault="00B1115B" w:rsidP="00395F10">
      <w:pPr>
        <w:spacing w:line="360" w:lineRule="auto"/>
        <w:rPr>
          <w:rFonts w:ascii="Arial" w:hAnsi="Arial" w:cs="Arial"/>
        </w:rPr>
      </w:pPr>
    </w:p>
    <w:p w14:paraId="09BA2742" w14:textId="1D83BB63" w:rsidR="00B1115B" w:rsidRDefault="00B1115B" w:rsidP="00B1115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Camargo, 16 de abril de 2021.</w:t>
      </w:r>
    </w:p>
    <w:p w14:paraId="4580C826" w14:textId="77777777" w:rsidR="00B1115B" w:rsidRDefault="00B1115B" w:rsidP="00B1115B">
      <w:pPr>
        <w:spacing w:line="360" w:lineRule="auto"/>
        <w:jc w:val="center"/>
        <w:rPr>
          <w:rFonts w:ascii="Arial" w:hAnsi="Arial" w:cs="Arial"/>
          <w:b/>
        </w:rPr>
      </w:pPr>
    </w:p>
    <w:p w14:paraId="788B23FB" w14:textId="77777777" w:rsidR="00B1115B" w:rsidRDefault="00B1115B" w:rsidP="00B1115B">
      <w:pPr>
        <w:spacing w:line="360" w:lineRule="auto"/>
        <w:jc w:val="center"/>
        <w:rPr>
          <w:rFonts w:ascii="Arial" w:hAnsi="Arial" w:cs="Arial"/>
          <w:b/>
        </w:rPr>
      </w:pPr>
    </w:p>
    <w:p w14:paraId="0CF04DA5" w14:textId="77777777" w:rsidR="00B1115B" w:rsidRDefault="00B1115B" w:rsidP="00B1115B">
      <w:pPr>
        <w:spacing w:line="360" w:lineRule="auto"/>
        <w:jc w:val="center"/>
        <w:rPr>
          <w:rFonts w:ascii="Arial" w:hAnsi="Arial" w:cs="Arial"/>
          <w:b/>
        </w:rPr>
      </w:pPr>
    </w:p>
    <w:p w14:paraId="79DF7759" w14:textId="77777777" w:rsidR="00B1115B" w:rsidRDefault="00B1115B" w:rsidP="00B1115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LUIZ PAGNUSSAT</w:t>
      </w:r>
    </w:p>
    <w:p w14:paraId="0CF28B52" w14:textId="77777777" w:rsidR="00B1115B" w:rsidRDefault="00B1115B" w:rsidP="00B1115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de Vereadores </w:t>
      </w:r>
    </w:p>
    <w:p w14:paraId="4FD7712D" w14:textId="77777777" w:rsidR="00B1115B" w:rsidRDefault="00B1115B" w:rsidP="00B1115B"/>
    <w:p w14:paraId="171DA185" w14:textId="77777777" w:rsidR="00B1115B" w:rsidRDefault="00B1115B" w:rsidP="00B1115B"/>
    <w:p w14:paraId="66CA1A72" w14:textId="77777777" w:rsidR="00B1115B" w:rsidRDefault="00B1115B" w:rsidP="00B1115B"/>
    <w:p w14:paraId="72656AEB" w14:textId="77777777" w:rsidR="00B1115B" w:rsidRDefault="00B1115B" w:rsidP="00B1115B"/>
    <w:p w14:paraId="79F6F028" w14:textId="77777777" w:rsidR="000818E7" w:rsidRDefault="000818E7"/>
    <w:sectPr w:rsidR="00081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4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5B"/>
    <w:rsid w:val="000818E7"/>
    <w:rsid w:val="00395F10"/>
    <w:rsid w:val="004D3022"/>
    <w:rsid w:val="005B641B"/>
    <w:rsid w:val="00B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4940"/>
  <w15:chartTrackingRefBased/>
  <w15:docId w15:val="{808C8B41-8346-49E5-815A-FEE07163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1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2021-04-16T19:22:00Z</cp:lastPrinted>
  <dcterms:created xsi:type="dcterms:W3CDTF">2021-04-15T17:13:00Z</dcterms:created>
  <dcterms:modified xsi:type="dcterms:W3CDTF">2021-04-16T19:50:00Z</dcterms:modified>
</cp:coreProperties>
</file>