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68713" w14:textId="0917A48E" w:rsidR="00DE47D5" w:rsidRDefault="00DE47D5" w:rsidP="00DE47D5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15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MARÇO</w:t>
      </w:r>
      <w:r w:rsidRPr="00023CB6">
        <w:rPr>
          <w:rFonts w:ascii="Arial" w:hAnsi="Arial" w:cs="Arial"/>
          <w:b/>
        </w:rPr>
        <w:t xml:space="preserve"> DE 2021</w:t>
      </w:r>
    </w:p>
    <w:p w14:paraId="0F0E0E99" w14:textId="77777777" w:rsidR="00DE47D5" w:rsidRDefault="00DE47D5" w:rsidP="000B6592">
      <w:pPr>
        <w:spacing w:after="120" w:line="360" w:lineRule="auto"/>
        <w:rPr>
          <w:rFonts w:ascii="Arial" w:hAnsi="Arial" w:cs="Arial"/>
          <w:b/>
        </w:rPr>
      </w:pPr>
    </w:p>
    <w:p w14:paraId="3EAB7CD8" w14:textId="4E471F77" w:rsidR="00DE47D5" w:rsidRDefault="00DE47D5" w:rsidP="00744DEA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DE47D5">
        <w:rPr>
          <w:rFonts w:ascii="Arial" w:hAnsi="Arial" w:cs="Arial"/>
        </w:rPr>
        <w:t>Entrada em Regime de Urgência Especial o Projeto de Lei nº 01</w:t>
      </w:r>
      <w:r w:rsidRPr="00DE47D5">
        <w:rPr>
          <w:rFonts w:ascii="Arial" w:hAnsi="Arial" w:cs="Arial"/>
        </w:rPr>
        <w:t>7</w:t>
      </w:r>
      <w:r w:rsidRPr="00DE47D5">
        <w:rPr>
          <w:rFonts w:ascii="Arial" w:hAnsi="Arial" w:cs="Arial"/>
        </w:rPr>
        <w:t>/2021</w:t>
      </w:r>
      <w:r>
        <w:rPr>
          <w:rFonts w:ascii="Arial" w:hAnsi="Arial" w:cs="Arial"/>
        </w:rPr>
        <w:t xml:space="preserve"> que “Dispõem sobre a reestruturação do </w:t>
      </w:r>
      <w:r w:rsidR="000B659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onselho </w:t>
      </w:r>
      <w:r w:rsidR="000B659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unicipal e </w:t>
      </w:r>
      <w:r w:rsidR="000B65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companhamento e controle social do </w:t>
      </w:r>
      <w:r w:rsidR="000B6592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undo de </w:t>
      </w:r>
      <w:r w:rsidR="000B659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anutenção e </w:t>
      </w:r>
      <w:r w:rsidR="000B659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esenvolvimento da </w:t>
      </w:r>
      <w:r w:rsidR="000B65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ducação </w:t>
      </w:r>
      <w:r w:rsidR="000B6592">
        <w:rPr>
          <w:rFonts w:ascii="Arial" w:hAnsi="Arial" w:cs="Arial"/>
        </w:rPr>
        <w:t>B</w:t>
      </w:r>
      <w:r>
        <w:rPr>
          <w:rFonts w:ascii="Arial" w:hAnsi="Arial" w:cs="Arial"/>
        </w:rPr>
        <w:t>ásica e de valorização dos profissionais da educação- CACS-FUNDEB, e da outras providências.</w:t>
      </w:r>
    </w:p>
    <w:p w14:paraId="72DFAC10" w14:textId="381953AA" w:rsidR="00DE47D5" w:rsidRDefault="00DE47D5" w:rsidP="00DE47D5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E47D5">
        <w:rPr>
          <w:rFonts w:ascii="Arial" w:hAnsi="Arial" w:cs="Arial"/>
        </w:rPr>
        <w:t xml:space="preserve"> </w:t>
      </w:r>
    </w:p>
    <w:p w14:paraId="2C7E9FBB" w14:textId="28855446" w:rsidR="00DE47D5" w:rsidRDefault="00DE47D5" w:rsidP="000B6592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/2021 que “A</w:t>
      </w:r>
      <w:r>
        <w:rPr>
          <w:rFonts w:ascii="Arial" w:hAnsi="Arial" w:cs="Arial"/>
        </w:rPr>
        <w:t xml:space="preserve">utoriza o </w:t>
      </w:r>
      <w:r w:rsidR="000B659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oder </w:t>
      </w:r>
      <w:r w:rsidR="000B65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xecutivo </w:t>
      </w:r>
      <w:r w:rsidR="000B6592">
        <w:rPr>
          <w:rFonts w:ascii="Arial" w:hAnsi="Arial" w:cs="Arial"/>
        </w:rPr>
        <w:t>M</w:t>
      </w:r>
      <w:r>
        <w:rPr>
          <w:rFonts w:ascii="Arial" w:hAnsi="Arial" w:cs="Arial"/>
        </w:rPr>
        <w:t>unicipal a efetuar a abe</w:t>
      </w:r>
      <w:r w:rsidR="001076F1">
        <w:rPr>
          <w:rFonts w:ascii="Arial" w:hAnsi="Arial" w:cs="Arial"/>
        </w:rPr>
        <w:t>r</w:t>
      </w:r>
      <w:r>
        <w:rPr>
          <w:rFonts w:ascii="Arial" w:hAnsi="Arial" w:cs="Arial"/>
        </w:rPr>
        <w:t>tura de crédito especial no orçamento</w:t>
      </w:r>
      <w:r w:rsidR="001076F1">
        <w:rPr>
          <w:rFonts w:ascii="Arial" w:hAnsi="Arial" w:cs="Arial"/>
        </w:rPr>
        <w:t xml:space="preserve"> do município de Camargo para o exercício financeiro de 2021</w:t>
      </w:r>
      <w:r>
        <w:rPr>
          <w:rFonts w:ascii="Arial" w:hAnsi="Arial" w:cs="Arial"/>
        </w:rPr>
        <w:t xml:space="preserve"> e da outras providências”. </w:t>
      </w:r>
    </w:p>
    <w:p w14:paraId="69B21D04" w14:textId="77777777" w:rsidR="000B6592" w:rsidRPr="000B6592" w:rsidRDefault="000B6592" w:rsidP="000B6592">
      <w:pPr>
        <w:pStyle w:val="PargrafodaLista"/>
        <w:rPr>
          <w:rFonts w:ascii="Arial" w:hAnsi="Arial" w:cs="Arial"/>
        </w:rPr>
      </w:pPr>
    </w:p>
    <w:p w14:paraId="74688B3A" w14:textId="77777777" w:rsidR="000B6592" w:rsidRPr="000B6592" w:rsidRDefault="000B6592" w:rsidP="000B659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9B6F2E0" w14:textId="77777777" w:rsidR="001076F1" w:rsidRDefault="00DE47D5" w:rsidP="001076F1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1076F1">
        <w:rPr>
          <w:rFonts w:ascii="Arial" w:hAnsi="Arial" w:cs="Arial"/>
        </w:rPr>
        <w:t>Entrada em Regime de Urgência Especial o Projeto de Lei nº 01</w:t>
      </w:r>
      <w:r w:rsidR="001076F1" w:rsidRPr="001076F1">
        <w:rPr>
          <w:rFonts w:ascii="Arial" w:hAnsi="Arial" w:cs="Arial"/>
        </w:rPr>
        <w:t>9</w:t>
      </w:r>
      <w:r w:rsidRPr="001076F1">
        <w:rPr>
          <w:rFonts w:ascii="Arial" w:hAnsi="Arial" w:cs="Arial"/>
        </w:rPr>
        <w:t>/2021 que “</w:t>
      </w:r>
      <w:r w:rsidR="001076F1">
        <w:rPr>
          <w:rFonts w:ascii="Arial" w:hAnsi="Arial" w:cs="Arial"/>
        </w:rPr>
        <w:t xml:space="preserve">Autoriza o poder executivo municipal a criar o programa de incentivo ao pequeno empreendedor e </w:t>
      </w:r>
      <w:r w:rsidR="001076F1">
        <w:rPr>
          <w:rFonts w:ascii="Arial" w:hAnsi="Arial" w:cs="Arial"/>
        </w:rPr>
        <w:t>da outras providências”.</w:t>
      </w:r>
    </w:p>
    <w:p w14:paraId="11B847F9" w14:textId="1A902902" w:rsidR="00DE47D5" w:rsidRPr="001076F1" w:rsidRDefault="00DE47D5" w:rsidP="001076F1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5ADD53A" w14:textId="55BB98CA" w:rsidR="00DE47D5" w:rsidRDefault="00DE47D5" w:rsidP="00DE47D5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em Regime de Urgência Especial o Projeto de Lei nº </w:t>
      </w:r>
      <w:r w:rsidR="001076F1">
        <w:rPr>
          <w:rFonts w:ascii="Arial" w:hAnsi="Arial" w:cs="Arial"/>
        </w:rPr>
        <w:t>020</w:t>
      </w:r>
      <w:r>
        <w:rPr>
          <w:rFonts w:ascii="Arial" w:hAnsi="Arial" w:cs="Arial"/>
        </w:rPr>
        <w:t>/2021 que “</w:t>
      </w:r>
      <w:r w:rsidR="001076F1">
        <w:rPr>
          <w:rFonts w:ascii="Arial" w:hAnsi="Arial" w:cs="Arial"/>
        </w:rPr>
        <w:t xml:space="preserve">Autoriza o </w:t>
      </w:r>
      <w:r w:rsidR="000B6592">
        <w:rPr>
          <w:rFonts w:ascii="Arial" w:hAnsi="Arial" w:cs="Arial"/>
        </w:rPr>
        <w:t>P</w:t>
      </w:r>
      <w:r w:rsidR="001076F1">
        <w:rPr>
          <w:rFonts w:ascii="Arial" w:hAnsi="Arial" w:cs="Arial"/>
        </w:rPr>
        <w:t xml:space="preserve">oder </w:t>
      </w:r>
      <w:r w:rsidR="000B6592">
        <w:rPr>
          <w:rFonts w:ascii="Arial" w:hAnsi="Arial" w:cs="Arial"/>
        </w:rPr>
        <w:t>E</w:t>
      </w:r>
      <w:r w:rsidR="001076F1">
        <w:rPr>
          <w:rFonts w:ascii="Arial" w:hAnsi="Arial" w:cs="Arial"/>
        </w:rPr>
        <w:t xml:space="preserve">xecutivo </w:t>
      </w:r>
      <w:r w:rsidR="000B6592">
        <w:rPr>
          <w:rFonts w:ascii="Arial" w:hAnsi="Arial" w:cs="Arial"/>
        </w:rPr>
        <w:t>M</w:t>
      </w:r>
      <w:r w:rsidR="001076F1">
        <w:rPr>
          <w:rFonts w:ascii="Arial" w:hAnsi="Arial" w:cs="Arial"/>
        </w:rPr>
        <w:t xml:space="preserve">unicipal a celebrar convenio com a </w:t>
      </w:r>
      <w:r w:rsidR="000B6592">
        <w:rPr>
          <w:rFonts w:ascii="Arial" w:hAnsi="Arial" w:cs="Arial"/>
        </w:rPr>
        <w:t>S</w:t>
      </w:r>
      <w:r w:rsidR="001076F1">
        <w:rPr>
          <w:rFonts w:ascii="Arial" w:hAnsi="Arial" w:cs="Arial"/>
        </w:rPr>
        <w:t xml:space="preserve">ociedade </w:t>
      </w:r>
      <w:r w:rsidR="000B6592">
        <w:rPr>
          <w:rFonts w:ascii="Arial" w:hAnsi="Arial" w:cs="Arial"/>
        </w:rPr>
        <w:t>H</w:t>
      </w:r>
      <w:r w:rsidR="001076F1">
        <w:rPr>
          <w:rFonts w:ascii="Arial" w:hAnsi="Arial" w:cs="Arial"/>
        </w:rPr>
        <w:t xml:space="preserve">ospitalar </w:t>
      </w:r>
      <w:r w:rsidR="000B6592">
        <w:rPr>
          <w:rFonts w:ascii="Arial" w:hAnsi="Arial" w:cs="Arial"/>
        </w:rPr>
        <w:t>B</w:t>
      </w:r>
      <w:r w:rsidR="001076F1">
        <w:rPr>
          <w:rFonts w:ascii="Arial" w:hAnsi="Arial" w:cs="Arial"/>
        </w:rPr>
        <w:t xml:space="preserve">eneficente de Marau </w:t>
      </w:r>
      <w:r>
        <w:rPr>
          <w:rFonts w:ascii="Arial" w:hAnsi="Arial" w:cs="Arial"/>
        </w:rPr>
        <w:t>e da outras providências”.</w:t>
      </w:r>
    </w:p>
    <w:p w14:paraId="21DE0D94" w14:textId="77777777" w:rsidR="001076F1" w:rsidRPr="001076F1" w:rsidRDefault="001076F1" w:rsidP="001076F1">
      <w:pPr>
        <w:pStyle w:val="PargrafodaLista"/>
        <w:rPr>
          <w:rFonts w:ascii="Arial" w:hAnsi="Arial" w:cs="Arial"/>
        </w:rPr>
      </w:pPr>
    </w:p>
    <w:p w14:paraId="3085230D" w14:textId="18357248" w:rsidR="00DE47D5" w:rsidRPr="000B6592" w:rsidRDefault="001076F1" w:rsidP="000B6592">
      <w:pPr>
        <w:pStyle w:val="PargrafodaList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007/2021, do Vereador Luiz </w:t>
      </w:r>
      <w:proofErr w:type="spellStart"/>
      <w:r>
        <w:rPr>
          <w:rFonts w:ascii="Arial" w:hAnsi="Arial" w:cs="Arial"/>
        </w:rPr>
        <w:t>Pagnussat</w:t>
      </w:r>
      <w:proofErr w:type="spellEnd"/>
    </w:p>
    <w:p w14:paraId="1B6F1E5A" w14:textId="77777777" w:rsidR="00DE47D5" w:rsidRPr="00DE47D5" w:rsidRDefault="00DE47D5" w:rsidP="00DE47D5">
      <w:pPr>
        <w:pStyle w:val="PargrafodaLista"/>
        <w:rPr>
          <w:rFonts w:ascii="Arial" w:hAnsi="Arial" w:cs="Arial"/>
        </w:rPr>
      </w:pPr>
    </w:p>
    <w:p w14:paraId="23B608C1" w14:textId="77777777" w:rsidR="008B057F" w:rsidRPr="00746E42" w:rsidRDefault="008B057F" w:rsidP="008B057F">
      <w:pPr>
        <w:ind w:left="360"/>
        <w:rPr>
          <w:rFonts w:ascii="Arial" w:hAnsi="Arial" w:cs="Arial"/>
        </w:rPr>
      </w:pPr>
    </w:p>
    <w:p w14:paraId="620E53DE" w14:textId="062F05BD" w:rsidR="008B057F" w:rsidRDefault="008B057F" w:rsidP="001076F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Camargo,12 de março de 2021.</w:t>
      </w:r>
    </w:p>
    <w:p w14:paraId="37460B5B" w14:textId="7BF99D04" w:rsidR="001076F1" w:rsidRDefault="001076F1" w:rsidP="001076F1">
      <w:pPr>
        <w:spacing w:line="360" w:lineRule="auto"/>
        <w:jc w:val="center"/>
        <w:rPr>
          <w:rFonts w:ascii="Arial" w:hAnsi="Arial" w:cs="Arial"/>
          <w:b/>
        </w:rPr>
      </w:pPr>
    </w:p>
    <w:p w14:paraId="30AAB6E1" w14:textId="77777777" w:rsidR="001076F1" w:rsidRDefault="001076F1" w:rsidP="001076F1">
      <w:pPr>
        <w:spacing w:line="360" w:lineRule="auto"/>
        <w:jc w:val="center"/>
        <w:rPr>
          <w:rFonts w:ascii="Arial" w:hAnsi="Arial" w:cs="Arial"/>
          <w:b/>
        </w:rPr>
      </w:pPr>
    </w:p>
    <w:p w14:paraId="69CD1709" w14:textId="77777777" w:rsidR="001076F1" w:rsidRDefault="001076F1" w:rsidP="001076F1">
      <w:pPr>
        <w:spacing w:line="360" w:lineRule="auto"/>
        <w:jc w:val="center"/>
        <w:rPr>
          <w:rFonts w:ascii="Arial" w:hAnsi="Arial" w:cs="Arial"/>
          <w:b/>
        </w:rPr>
      </w:pPr>
    </w:p>
    <w:p w14:paraId="50AF8005" w14:textId="3209A01C" w:rsidR="008B057F" w:rsidRDefault="008B057F" w:rsidP="001076F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77CF30A8" w14:textId="77777777" w:rsidR="008B057F" w:rsidRDefault="008B057F" w:rsidP="008B057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628A8C00" w14:textId="77777777" w:rsidR="008B057F" w:rsidRDefault="008B057F" w:rsidP="008B057F"/>
    <w:p w14:paraId="0A6E28F0" w14:textId="77777777" w:rsidR="00420AC0" w:rsidRDefault="00420AC0"/>
    <w:sectPr w:rsidR="0042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C33A9"/>
    <w:multiLevelType w:val="hybridMultilevel"/>
    <w:tmpl w:val="C7B86F42"/>
    <w:lvl w:ilvl="0" w:tplc="8C6EC3E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3593"/>
    <w:multiLevelType w:val="hybridMultilevel"/>
    <w:tmpl w:val="8376D986"/>
    <w:lvl w:ilvl="0" w:tplc="7BC2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7F"/>
    <w:rsid w:val="000B6592"/>
    <w:rsid w:val="001076F1"/>
    <w:rsid w:val="00420AC0"/>
    <w:rsid w:val="008B057F"/>
    <w:rsid w:val="008C5D4F"/>
    <w:rsid w:val="00D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B5BF"/>
  <w15:chartTrackingRefBased/>
  <w15:docId w15:val="{7A421CC5-9844-47A0-BBC8-F4F79C5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2021-03-12T20:18:00Z</cp:lastPrinted>
  <dcterms:created xsi:type="dcterms:W3CDTF">2021-03-12T12:18:00Z</dcterms:created>
  <dcterms:modified xsi:type="dcterms:W3CDTF">2021-03-12T20:18:00Z</dcterms:modified>
</cp:coreProperties>
</file>